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46" w:rsidRDefault="00882446" w:rsidP="00B906F9">
      <w:pPr>
        <w:spacing w:after="48" w:line="240" w:lineRule="auto"/>
        <w:outlineLvl w:val="1"/>
        <w:rPr>
          <w:rFonts w:ascii="Times New Roman" w:eastAsia="Times New Roman" w:hAnsi="Times New Roman" w:cs="Times New Roman"/>
          <w:b/>
          <w:bCs/>
          <w:color w:val="1F1F1F"/>
          <w:sz w:val="36"/>
          <w:szCs w:val="36"/>
        </w:rPr>
      </w:pPr>
      <w:r>
        <w:rPr>
          <w:rFonts w:ascii="Times New Roman" w:eastAsia="Times New Roman" w:hAnsi="Times New Roman" w:cs="Times New Roman"/>
          <w:b/>
          <w:bCs/>
          <w:color w:val="1F1F1F"/>
          <w:sz w:val="36"/>
          <w:szCs w:val="36"/>
        </w:rPr>
        <w:tab/>
      </w:r>
      <w:r>
        <w:rPr>
          <w:rFonts w:ascii="Times New Roman" w:eastAsia="Times New Roman" w:hAnsi="Times New Roman" w:cs="Times New Roman"/>
          <w:b/>
          <w:bCs/>
          <w:color w:val="1F1F1F"/>
          <w:sz w:val="36"/>
          <w:szCs w:val="36"/>
        </w:rPr>
        <w:tab/>
      </w:r>
      <w:r>
        <w:rPr>
          <w:rFonts w:ascii="Times New Roman" w:eastAsia="Times New Roman" w:hAnsi="Times New Roman" w:cs="Times New Roman"/>
          <w:b/>
          <w:bCs/>
          <w:color w:val="1F1F1F"/>
          <w:sz w:val="36"/>
          <w:szCs w:val="36"/>
        </w:rPr>
        <w:tab/>
      </w:r>
      <w:r>
        <w:rPr>
          <w:rFonts w:ascii="Times New Roman" w:eastAsia="Times New Roman" w:hAnsi="Times New Roman" w:cs="Times New Roman"/>
          <w:b/>
          <w:bCs/>
          <w:color w:val="1F1F1F"/>
          <w:sz w:val="36"/>
          <w:szCs w:val="36"/>
        </w:rPr>
        <w:tab/>
      </w:r>
      <w:r>
        <w:rPr>
          <w:rFonts w:ascii="Times New Roman" w:eastAsia="Times New Roman" w:hAnsi="Times New Roman" w:cs="Times New Roman"/>
          <w:b/>
          <w:bCs/>
          <w:color w:val="1F1F1F"/>
          <w:sz w:val="36"/>
          <w:szCs w:val="36"/>
        </w:rPr>
        <w:tab/>
      </w:r>
      <w:r>
        <w:rPr>
          <w:rFonts w:ascii="Times New Roman" w:eastAsia="Times New Roman" w:hAnsi="Times New Roman" w:cs="Times New Roman"/>
          <w:b/>
          <w:bCs/>
          <w:color w:val="1F1F1F"/>
          <w:sz w:val="36"/>
          <w:szCs w:val="36"/>
        </w:rPr>
        <w:tab/>
      </w:r>
      <w:r>
        <w:rPr>
          <w:rFonts w:ascii="Times New Roman" w:eastAsia="Times New Roman" w:hAnsi="Times New Roman" w:cs="Times New Roman"/>
          <w:b/>
          <w:bCs/>
          <w:color w:val="1F1F1F"/>
          <w:sz w:val="36"/>
          <w:szCs w:val="36"/>
        </w:rPr>
        <w:tab/>
        <w:t>Name</w:t>
      </w:r>
      <w:proofErr w:type="gramStart"/>
      <w:r>
        <w:rPr>
          <w:rFonts w:ascii="Times New Roman" w:eastAsia="Times New Roman" w:hAnsi="Times New Roman" w:cs="Times New Roman"/>
          <w:b/>
          <w:bCs/>
          <w:color w:val="1F1F1F"/>
          <w:sz w:val="36"/>
          <w:szCs w:val="36"/>
        </w:rPr>
        <w:t>:_</w:t>
      </w:r>
      <w:proofErr w:type="gramEnd"/>
      <w:r>
        <w:rPr>
          <w:rFonts w:ascii="Times New Roman" w:eastAsia="Times New Roman" w:hAnsi="Times New Roman" w:cs="Times New Roman"/>
          <w:b/>
          <w:bCs/>
          <w:color w:val="1F1F1F"/>
          <w:sz w:val="36"/>
          <w:szCs w:val="36"/>
        </w:rPr>
        <w:t>______________</w:t>
      </w:r>
    </w:p>
    <w:p w:rsidR="00882446" w:rsidRDefault="00882446" w:rsidP="00B906F9">
      <w:pPr>
        <w:spacing w:after="48" w:line="240" w:lineRule="auto"/>
        <w:outlineLvl w:val="1"/>
        <w:rPr>
          <w:rFonts w:ascii="Times New Roman" w:eastAsia="Times New Roman" w:hAnsi="Times New Roman" w:cs="Times New Roman"/>
          <w:b/>
          <w:bCs/>
          <w:color w:val="1F1F1F"/>
          <w:sz w:val="36"/>
          <w:szCs w:val="36"/>
        </w:rPr>
      </w:pPr>
    </w:p>
    <w:p w:rsidR="00882446" w:rsidRDefault="00882446" w:rsidP="00B906F9">
      <w:pPr>
        <w:spacing w:after="48" w:line="240" w:lineRule="auto"/>
        <w:outlineLvl w:val="1"/>
        <w:rPr>
          <w:rFonts w:ascii="Times New Roman" w:eastAsia="Times New Roman" w:hAnsi="Times New Roman" w:cs="Times New Roman"/>
          <w:b/>
          <w:bCs/>
          <w:color w:val="1F1F1F"/>
          <w:sz w:val="36"/>
          <w:szCs w:val="36"/>
        </w:rPr>
      </w:pPr>
      <w:r>
        <w:rPr>
          <w:rFonts w:ascii="Times New Roman" w:eastAsia="Times New Roman" w:hAnsi="Times New Roman" w:cs="Times New Roman"/>
          <w:b/>
          <w:bCs/>
          <w:color w:val="1F1F1F"/>
          <w:sz w:val="36"/>
          <w:szCs w:val="36"/>
        </w:rPr>
        <w:t xml:space="preserve">                                                        Class:__________________</w:t>
      </w:r>
      <w:bookmarkStart w:id="0" w:name="_GoBack"/>
      <w:bookmarkEnd w:id="0"/>
    </w:p>
    <w:p w:rsidR="00882446" w:rsidRDefault="00882446" w:rsidP="00B906F9">
      <w:pPr>
        <w:spacing w:after="48" w:line="240" w:lineRule="auto"/>
        <w:outlineLvl w:val="1"/>
        <w:rPr>
          <w:rFonts w:ascii="Times New Roman" w:eastAsia="Times New Roman" w:hAnsi="Times New Roman" w:cs="Times New Roman"/>
          <w:b/>
          <w:bCs/>
          <w:color w:val="1F1F1F"/>
          <w:sz w:val="36"/>
          <w:szCs w:val="36"/>
        </w:rPr>
      </w:pPr>
    </w:p>
    <w:p w:rsidR="00B906F9" w:rsidRPr="00B906F9" w:rsidRDefault="00B906F9" w:rsidP="00B906F9">
      <w:pPr>
        <w:spacing w:after="48" w:line="240" w:lineRule="auto"/>
        <w:outlineLvl w:val="1"/>
        <w:rPr>
          <w:rFonts w:ascii="Times New Roman" w:eastAsia="Times New Roman" w:hAnsi="Times New Roman" w:cs="Times New Roman"/>
          <w:b/>
          <w:bCs/>
          <w:color w:val="1F1F1F"/>
          <w:sz w:val="36"/>
          <w:szCs w:val="36"/>
        </w:rPr>
      </w:pPr>
      <w:r w:rsidRPr="00B906F9">
        <w:rPr>
          <w:rFonts w:ascii="Times New Roman" w:eastAsia="Times New Roman" w:hAnsi="Times New Roman" w:cs="Times New Roman"/>
          <w:b/>
          <w:bCs/>
          <w:color w:val="1F1F1F"/>
          <w:sz w:val="36"/>
          <w:szCs w:val="36"/>
        </w:rPr>
        <w:t>Macbeth Act 4 Scene 1 Quiz</w:t>
      </w:r>
    </w:p>
    <w:p w:rsidR="00B906F9" w:rsidRPr="00B906F9" w:rsidRDefault="00B906F9" w:rsidP="00B906F9">
      <w:pPr>
        <w:spacing w:before="240" w:after="312" w:line="240" w:lineRule="auto"/>
        <w:rPr>
          <w:rFonts w:ascii="Times New Roman" w:eastAsia="Times New Roman" w:hAnsi="Times New Roman" w:cs="Times New Roman"/>
          <w:sz w:val="24"/>
          <w:szCs w:val="24"/>
        </w:rPr>
      </w:pPr>
      <w:r w:rsidRPr="00B906F9">
        <w:rPr>
          <w:rFonts w:ascii="Times New Roman" w:eastAsia="Times New Roman" w:hAnsi="Times New Roman" w:cs="Times New Roman"/>
          <w:sz w:val="24"/>
          <w:szCs w:val="24"/>
        </w:rPr>
        <w:t>Mirror, mirror, on the wall, who's the most doomed of all? If you're Macbeth, you can safely assume at this point that it's </w:t>
      </w:r>
      <w:r w:rsidRPr="00B906F9">
        <w:rPr>
          <w:rFonts w:ascii="Times New Roman" w:eastAsia="Times New Roman" w:hAnsi="Times New Roman" w:cs="Times New Roman"/>
          <w:i/>
          <w:iCs/>
          <w:sz w:val="24"/>
          <w:szCs w:val="24"/>
        </w:rPr>
        <w:t>you</w:t>
      </w:r>
      <w:r w:rsidRPr="00B906F9">
        <w:rPr>
          <w:rFonts w:ascii="Times New Roman" w:eastAsia="Times New Roman" w:hAnsi="Times New Roman" w:cs="Times New Roman"/>
          <w:sz w:val="24"/>
          <w:szCs w:val="24"/>
        </w:rPr>
        <w:t>. However, Macbeth continues his record of really poor decision making in this scene by going back to the witches for "help." Make sure you are following Macbeth's attempts to thwart or hasten what fate has in store for him by taking our exclusive, interactive quiz to </w:t>
      </w:r>
      <w:r w:rsidRPr="00B906F9">
        <w:rPr>
          <w:rFonts w:ascii="Times New Roman" w:eastAsia="Times New Roman" w:hAnsi="Times New Roman" w:cs="Times New Roman"/>
          <w:b/>
          <w:bCs/>
          <w:i/>
          <w:iCs/>
          <w:sz w:val="24"/>
          <w:szCs w:val="24"/>
        </w:rPr>
        <w:t>Macbeth</w:t>
      </w:r>
      <w:r w:rsidRPr="00B906F9">
        <w:rPr>
          <w:rFonts w:ascii="Times New Roman" w:eastAsia="Times New Roman" w:hAnsi="Times New Roman" w:cs="Times New Roman"/>
          <w:b/>
          <w:bCs/>
          <w:sz w:val="24"/>
          <w:szCs w:val="24"/>
        </w:rPr>
        <w:t> Act 4, Scene 1</w:t>
      </w:r>
      <w:r w:rsidRPr="00B906F9">
        <w:rPr>
          <w:rFonts w:ascii="Times New Roman" w:eastAsia="Times New Roman" w:hAnsi="Times New Roman" w:cs="Times New Roman"/>
          <w:sz w:val="24"/>
          <w:szCs w:val="24"/>
        </w:rPr>
        <w:t>. Each of our questions is ranked so that you can understand its level of difficulty and see how your score compares with others who have also taken this quiz. Give it a try below!</w:t>
      </w:r>
    </w:p>
    <w:p w:rsidR="00B906F9" w:rsidRPr="00B906F9" w:rsidRDefault="00B906F9" w:rsidP="00B906F9">
      <w:pPr>
        <w:pBdr>
          <w:bottom w:val="single" w:sz="6" w:space="1" w:color="auto"/>
        </w:pBdr>
        <w:spacing w:after="0" w:line="240" w:lineRule="auto"/>
        <w:jc w:val="center"/>
        <w:rPr>
          <w:rFonts w:ascii="Arial" w:eastAsia="Times New Roman" w:hAnsi="Arial" w:cs="Arial"/>
          <w:vanish/>
          <w:sz w:val="16"/>
          <w:szCs w:val="16"/>
        </w:rPr>
      </w:pPr>
      <w:r w:rsidRPr="00B906F9">
        <w:rPr>
          <w:rFonts w:ascii="Arial" w:eastAsia="Times New Roman" w:hAnsi="Arial" w:cs="Arial"/>
          <w:vanish/>
          <w:sz w:val="16"/>
          <w:szCs w:val="16"/>
        </w:rPr>
        <w:t>Top of Form</w:t>
      </w:r>
    </w:p>
    <w:p w:rsidR="00B906F9" w:rsidRPr="00B906F9" w:rsidRDefault="00B906F9" w:rsidP="00B906F9">
      <w:pPr>
        <w:numPr>
          <w:ilvl w:val="0"/>
          <w:numId w:val="2"/>
        </w:numPr>
        <w:spacing w:before="100" w:beforeAutospacing="1" w:after="150" w:line="240" w:lineRule="auto"/>
        <w:ind w:left="0"/>
        <w:rPr>
          <w:rFonts w:ascii="Times New Roman" w:eastAsia="Times New Roman" w:hAnsi="Times New Roman" w:cs="Times New Roman"/>
          <w:sz w:val="24"/>
          <w:szCs w:val="24"/>
        </w:rPr>
      </w:pPr>
    </w:p>
    <w:p w:rsidR="00B906F9" w:rsidRPr="00B906F9" w:rsidRDefault="00B906F9" w:rsidP="00B906F9">
      <w:pPr>
        <w:numPr>
          <w:ilvl w:val="0"/>
          <w:numId w:val="2"/>
        </w:numPr>
        <w:shd w:val="clear" w:color="auto" w:fill="F9F9F9"/>
        <w:spacing w:before="240" w:after="75" w:line="240" w:lineRule="auto"/>
        <w:ind w:left="0"/>
        <w:rPr>
          <w:rFonts w:ascii="Times New Roman" w:eastAsia="Times New Roman" w:hAnsi="Times New Roman" w:cs="Times New Roman"/>
          <w:b/>
          <w:bCs/>
          <w:color w:val="999999"/>
          <w:sz w:val="24"/>
          <w:szCs w:val="24"/>
        </w:rPr>
      </w:pPr>
      <w:r w:rsidRPr="00B906F9">
        <w:rPr>
          <w:rFonts w:ascii="Times New Roman" w:eastAsia="Times New Roman" w:hAnsi="Times New Roman" w:cs="Times New Roman"/>
          <w:b/>
          <w:bCs/>
          <w:color w:val="999999"/>
          <w:sz w:val="24"/>
          <w:szCs w:val="24"/>
        </w:rPr>
        <w:t>Question 1</w:t>
      </w:r>
    </w:p>
    <w:p w:rsidR="00B906F9" w:rsidRPr="00B906F9" w:rsidRDefault="00B906F9" w:rsidP="00B906F9">
      <w:pPr>
        <w:shd w:val="clear" w:color="auto" w:fill="F9F9F9"/>
        <w:spacing w:before="240" w:after="75" w:line="240" w:lineRule="auto"/>
        <w:rPr>
          <w:rFonts w:ascii="Times New Roman" w:eastAsia="Times New Roman" w:hAnsi="Times New Roman" w:cs="Times New Roman"/>
          <w:b/>
          <w:bCs/>
          <w:sz w:val="30"/>
          <w:szCs w:val="30"/>
        </w:rPr>
      </w:pPr>
      <w:r w:rsidRPr="00B906F9">
        <w:rPr>
          <w:rFonts w:ascii="Times New Roman" w:eastAsia="Times New Roman" w:hAnsi="Times New Roman" w:cs="Times New Roman"/>
          <w:b/>
          <w:bCs/>
          <w:sz w:val="30"/>
          <w:szCs w:val="30"/>
        </w:rPr>
        <w:t>What are the witches doing as the scene opens?</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0.55pt;height:17.75pt" o:ole="">
            <v:imagedata r:id="rId5" o:title=""/>
          </v:shape>
          <w:control r:id="rId6" w:name="DefaultOcxName" w:shapeid="_x0000_i1087"/>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Preparing a charm and chanting</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86" type="#_x0000_t75" style="width:20.55pt;height:17.75pt" o:ole="">
            <v:imagedata r:id="rId5" o:title=""/>
          </v:shape>
          <w:control r:id="rId7" w:name="DefaultOcxName1" w:shapeid="_x0000_i1086"/>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Flying in on broomsticks to meet in the dead of night</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85" type="#_x0000_t75" style="width:20.55pt;height:17.75pt" o:ole="">
            <v:imagedata r:id="rId5" o:title=""/>
          </v:shape>
          <w:control r:id="rId8" w:name="DefaultOcxName2" w:shapeid="_x0000_i1085"/>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Summoning the ghost of Banquo to them</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84" type="#_x0000_t75" style="width:20.55pt;height:17.75pt" o:ole="">
            <v:imagedata r:id="rId5" o:title=""/>
          </v:shape>
          <w:control r:id="rId9" w:name="DefaultOcxName3" w:shapeid="_x0000_i1084"/>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Luring Macbeth to their cauldron</w:t>
      </w:r>
    </w:p>
    <w:p w:rsidR="00B906F9" w:rsidRPr="00B906F9" w:rsidRDefault="00B906F9" w:rsidP="00B906F9">
      <w:pPr>
        <w:numPr>
          <w:ilvl w:val="0"/>
          <w:numId w:val="2"/>
        </w:numPr>
        <w:shd w:val="clear" w:color="auto" w:fill="F9F9F9"/>
        <w:spacing w:before="240" w:after="75" w:line="240" w:lineRule="auto"/>
        <w:ind w:left="0"/>
        <w:rPr>
          <w:rFonts w:ascii="Times New Roman" w:eastAsia="Times New Roman" w:hAnsi="Times New Roman" w:cs="Times New Roman"/>
          <w:b/>
          <w:bCs/>
          <w:color w:val="999999"/>
          <w:sz w:val="24"/>
          <w:szCs w:val="24"/>
        </w:rPr>
      </w:pPr>
      <w:r w:rsidRPr="00B906F9">
        <w:rPr>
          <w:rFonts w:ascii="Times New Roman" w:eastAsia="Times New Roman" w:hAnsi="Times New Roman" w:cs="Times New Roman"/>
          <w:b/>
          <w:bCs/>
          <w:color w:val="999999"/>
          <w:sz w:val="24"/>
          <w:szCs w:val="24"/>
        </w:rPr>
        <w:t>Question 2</w:t>
      </w:r>
    </w:p>
    <w:p w:rsidR="00B906F9" w:rsidRPr="00B906F9" w:rsidRDefault="00B906F9" w:rsidP="00B906F9">
      <w:pPr>
        <w:shd w:val="clear" w:color="auto" w:fill="F9F9F9"/>
        <w:spacing w:before="240" w:after="75" w:line="240" w:lineRule="auto"/>
        <w:rPr>
          <w:rFonts w:ascii="Times New Roman" w:eastAsia="Times New Roman" w:hAnsi="Times New Roman" w:cs="Times New Roman"/>
          <w:b/>
          <w:bCs/>
          <w:sz w:val="30"/>
          <w:szCs w:val="30"/>
        </w:rPr>
      </w:pPr>
      <w:r w:rsidRPr="00B906F9">
        <w:rPr>
          <w:rFonts w:ascii="Times New Roman" w:eastAsia="Times New Roman" w:hAnsi="Times New Roman" w:cs="Times New Roman"/>
          <w:b/>
          <w:bCs/>
          <w:sz w:val="30"/>
          <w:szCs w:val="30"/>
        </w:rPr>
        <w:t>Whom do the witches call upon to assist Macbeth?</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83" type="#_x0000_t75" style="width:20.55pt;height:17.75pt" o:ole="">
            <v:imagedata r:id="rId5" o:title=""/>
          </v:shape>
          <w:control r:id="rId10" w:name="DefaultOcxName4" w:shapeid="_x0000_i1083"/>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lastRenderedPageBreak/>
        <w:t>Hecate</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82" type="#_x0000_t75" style="width:20.55pt;height:17.75pt" o:ole="">
            <v:imagedata r:id="rId5" o:title=""/>
          </v:shape>
          <w:control r:id="rId11" w:name="DefaultOcxName5" w:shapeid="_x0000_i1082"/>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Apparitions</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81" type="#_x0000_t75" style="width:20.55pt;height:17.75pt" o:ole="">
            <v:imagedata r:id="rId5" o:title=""/>
          </v:shape>
          <w:control r:id="rId12" w:name="DefaultOcxName6" w:shapeid="_x0000_i1081"/>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Lucifer</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80" type="#_x0000_t75" style="width:20.55pt;height:17.75pt" o:ole="">
            <v:imagedata r:id="rId5" o:title=""/>
          </v:shape>
          <w:control r:id="rId13" w:name="DefaultOcxName7" w:shapeid="_x0000_i1080"/>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Mephistopheles</w:t>
      </w:r>
    </w:p>
    <w:p w:rsidR="00B906F9" w:rsidRPr="00B906F9" w:rsidRDefault="00B906F9" w:rsidP="00B906F9">
      <w:pPr>
        <w:numPr>
          <w:ilvl w:val="0"/>
          <w:numId w:val="2"/>
        </w:numPr>
        <w:shd w:val="clear" w:color="auto" w:fill="F9F9F9"/>
        <w:spacing w:before="240" w:after="75" w:line="240" w:lineRule="auto"/>
        <w:ind w:left="0"/>
        <w:rPr>
          <w:rFonts w:ascii="Times New Roman" w:eastAsia="Times New Roman" w:hAnsi="Times New Roman" w:cs="Times New Roman"/>
          <w:b/>
          <w:bCs/>
          <w:color w:val="999999"/>
          <w:sz w:val="24"/>
          <w:szCs w:val="24"/>
        </w:rPr>
      </w:pPr>
      <w:r w:rsidRPr="00B906F9">
        <w:rPr>
          <w:rFonts w:ascii="Times New Roman" w:eastAsia="Times New Roman" w:hAnsi="Times New Roman" w:cs="Times New Roman"/>
          <w:b/>
          <w:bCs/>
          <w:color w:val="999999"/>
          <w:sz w:val="24"/>
          <w:szCs w:val="24"/>
        </w:rPr>
        <w:t>Question 3</w:t>
      </w:r>
    </w:p>
    <w:p w:rsidR="00B906F9" w:rsidRPr="00B906F9" w:rsidRDefault="00B906F9" w:rsidP="00B906F9">
      <w:pPr>
        <w:shd w:val="clear" w:color="auto" w:fill="F9F9F9"/>
        <w:spacing w:before="240" w:after="75" w:line="240" w:lineRule="auto"/>
        <w:rPr>
          <w:rFonts w:ascii="Times New Roman" w:eastAsia="Times New Roman" w:hAnsi="Times New Roman" w:cs="Times New Roman"/>
          <w:b/>
          <w:bCs/>
          <w:sz w:val="30"/>
          <w:szCs w:val="30"/>
        </w:rPr>
      </w:pPr>
      <w:r w:rsidRPr="00B906F9">
        <w:rPr>
          <w:rFonts w:ascii="Times New Roman" w:eastAsia="Times New Roman" w:hAnsi="Times New Roman" w:cs="Times New Roman"/>
          <w:b/>
          <w:bCs/>
          <w:sz w:val="30"/>
          <w:szCs w:val="30"/>
        </w:rPr>
        <w:t>What does Macbeth demand the witches give him?</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79" type="#_x0000_t75" style="width:20.55pt;height:17.75pt" o:ole="">
            <v:imagedata r:id="rId5" o:title=""/>
          </v:shape>
          <w:control r:id="rId14" w:name="DefaultOcxName8" w:shapeid="_x0000_i1079"/>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 xml:space="preserve">Information about the location of </w:t>
      </w:r>
      <w:proofErr w:type="spellStart"/>
      <w:r w:rsidRPr="00B906F9">
        <w:rPr>
          <w:rFonts w:ascii="Times New Roman" w:eastAsia="Times New Roman" w:hAnsi="Times New Roman" w:cs="Times New Roman"/>
          <w:color w:val="292929"/>
          <w:sz w:val="21"/>
          <w:szCs w:val="21"/>
        </w:rPr>
        <w:t>Fleance</w:t>
      </w:r>
      <w:proofErr w:type="spellEnd"/>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78" type="#_x0000_t75" style="width:20.55pt;height:17.75pt" o:ole="">
            <v:imagedata r:id="rId5" o:title=""/>
          </v:shape>
          <w:control r:id="rId15" w:name="DefaultOcxName9" w:shapeid="_x0000_i1078"/>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Information about the future</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77" type="#_x0000_t75" style="width:20.55pt;height:17.75pt" o:ole="">
            <v:imagedata r:id="rId5" o:title=""/>
          </v:shape>
          <w:control r:id="rId16" w:name="DefaultOcxName10" w:shapeid="_x0000_i1077"/>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A protective charm</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76" type="#_x0000_t75" style="width:20.55pt;height:17.75pt" o:ole="">
            <v:imagedata r:id="rId5" o:title=""/>
          </v:shape>
          <w:control r:id="rId17" w:name="DefaultOcxName11" w:shapeid="_x0000_i1076"/>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A drink of the potion</w:t>
      </w:r>
    </w:p>
    <w:p w:rsidR="00B906F9" w:rsidRPr="00B906F9" w:rsidRDefault="00B906F9" w:rsidP="00B906F9">
      <w:pPr>
        <w:numPr>
          <w:ilvl w:val="0"/>
          <w:numId w:val="2"/>
        </w:numPr>
        <w:shd w:val="clear" w:color="auto" w:fill="F9F9F9"/>
        <w:spacing w:before="240" w:after="75" w:line="240" w:lineRule="auto"/>
        <w:ind w:left="0"/>
        <w:rPr>
          <w:rFonts w:ascii="Times New Roman" w:eastAsia="Times New Roman" w:hAnsi="Times New Roman" w:cs="Times New Roman"/>
          <w:b/>
          <w:bCs/>
          <w:color w:val="999999"/>
          <w:sz w:val="24"/>
          <w:szCs w:val="24"/>
        </w:rPr>
      </w:pPr>
      <w:r w:rsidRPr="00B906F9">
        <w:rPr>
          <w:rFonts w:ascii="Times New Roman" w:eastAsia="Times New Roman" w:hAnsi="Times New Roman" w:cs="Times New Roman"/>
          <w:b/>
          <w:bCs/>
          <w:color w:val="999999"/>
          <w:sz w:val="24"/>
          <w:szCs w:val="24"/>
        </w:rPr>
        <w:t>Question 4</w:t>
      </w:r>
    </w:p>
    <w:p w:rsidR="00B906F9" w:rsidRPr="00B906F9" w:rsidRDefault="00B906F9" w:rsidP="00B906F9">
      <w:pPr>
        <w:shd w:val="clear" w:color="auto" w:fill="F9F9F9"/>
        <w:spacing w:before="240" w:after="75" w:line="240" w:lineRule="auto"/>
        <w:rPr>
          <w:rFonts w:ascii="Times New Roman" w:eastAsia="Times New Roman" w:hAnsi="Times New Roman" w:cs="Times New Roman"/>
          <w:b/>
          <w:bCs/>
          <w:sz w:val="30"/>
          <w:szCs w:val="30"/>
        </w:rPr>
      </w:pPr>
      <w:r w:rsidRPr="00B906F9">
        <w:rPr>
          <w:rFonts w:ascii="Times New Roman" w:eastAsia="Times New Roman" w:hAnsi="Times New Roman" w:cs="Times New Roman"/>
          <w:b/>
          <w:bCs/>
          <w:sz w:val="30"/>
          <w:szCs w:val="30"/>
        </w:rPr>
        <w:t>Which of the following is NOT among the warnings or information that Macbeth hears?</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75" type="#_x0000_t75" style="width:20.55pt;height:17.75pt" o:ole="">
            <v:imagedata r:id="rId5" o:title=""/>
          </v:shape>
          <w:control r:id="rId18" w:name="DefaultOcxName12" w:shapeid="_x0000_i1075"/>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That no child of woman born will harm him</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74" type="#_x0000_t75" style="width:20.55pt;height:17.75pt" o:ole="">
            <v:imagedata r:id="rId5" o:title=""/>
          </v:shape>
          <w:control r:id="rId19" w:name="DefaultOcxName13" w:shapeid="_x0000_i1074"/>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lastRenderedPageBreak/>
        <w:t>To hide Lady Macbeth</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73" type="#_x0000_t75" style="width:20.55pt;height:17.75pt" o:ole="">
            <v:imagedata r:id="rId5" o:title=""/>
          </v:shape>
          <w:control r:id="rId20" w:name="DefaultOcxName14" w:shapeid="_x0000_i1073"/>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 xml:space="preserve">That he will not be defeated until </w:t>
      </w:r>
      <w:proofErr w:type="spellStart"/>
      <w:r w:rsidRPr="00B906F9">
        <w:rPr>
          <w:rFonts w:ascii="Times New Roman" w:eastAsia="Times New Roman" w:hAnsi="Times New Roman" w:cs="Times New Roman"/>
          <w:color w:val="292929"/>
          <w:sz w:val="21"/>
          <w:szCs w:val="21"/>
        </w:rPr>
        <w:t>Birnam</w:t>
      </w:r>
      <w:proofErr w:type="spellEnd"/>
      <w:r w:rsidRPr="00B906F9">
        <w:rPr>
          <w:rFonts w:ascii="Times New Roman" w:eastAsia="Times New Roman" w:hAnsi="Times New Roman" w:cs="Times New Roman"/>
          <w:color w:val="292929"/>
          <w:sz w:val="21"/>
          <w:szCs w:val="21"/>
        </w:rPr>
        <w:t xml:space="preserve"> Wood moves against him</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72" type="#_x0000_t75" style="width:20.55pt;height:17.75pt" o:ole="">
            <v:imagedata r:id="rId5" o:title=""/>
          </v:shape>
          <w:control r:id="rId21" w:name="DefaultOcxName15" w:shapeid="_x0000_i1072"/>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To beware of Macduff</w:t>
      </w:r>
    </w:p>
    <w:p w:rsidR="00B906F9" w:rsidRPr="00B906F9" w:rsidRDefault="00B906F9" w:rsidP="00B906F9">
      <w:pPr>
        <w:numPr>
          <w:ilvl w:val="0"/>
          <w:numId w:val="2"/>
        </w:numPr>
        <w:shd w:val="clear" w:color="auto" w:fill="F9F9F9"/>
        <w:spacing w:before="240" w:after="75" w:line="240" w:lineRule="auto"/>
        <w:ind w:left="0"/>
        <w:rPr>
          <w:rFonts w:ascii="Times New Roman" w:eastAsia="Times New Roman" w:hAnsi="Times New Roman" w:cs="Times New Roman"/>
          <w:b/>
          <w:bCs/>
          <w:color w:val="999999"/>
          <w:sz w:val="24"/>
          <w:szCs w:val="24"/>
        </w:rPr>
      </w:pPr>
      <w:r w:rsidRPr="00B906F9">
        <w:rPr>
          <w:rFonts w:ascii="Times New Roman" w:eastAsia="Times New Roman" w:hAnsi="Times New Roman" w:cs="Times New Roman"/>
          <w:b/>
          <w:bCs/>
          <w:color w:val="999999"/>
          <w:sz w:val="24"/>
          <w:szCs w:val="24"/>
        </w:rPr>
        <w:t>Question 5</w:t>
      </w:r>
    </w:p>
    <w:p w:rsidR="00B906F9" w:rsidRPr="00B906F9" w:rsidRDefault="00B906F9" w:rsidP="00B906F9">
      <w:pPr>
        <w:shd w:val="clear" w:color="auto" w:fill="F9F9F9"/>
        <w:spacing w:before="240" w:after="75" w:line="240" w:lineRule="auto"/>
        <w:rPr>
          <w:rFonts w:ascii="Times New Roman" w:eastAsia="Times New Roman" w:hAnsi="Times New Roman" w:cs="Times New Roman"/>
          <w:b/>
          <w:bCs/>
          <w:sz w:val="30"/>
          <w:szCs w:val="30"/>
        </w:rPr>
      </w:pPr>
      <w:r w:rsidRPr="00B906F9">
        <w:rPr>
          <w:rFonts w:ascii="Times New Roman" w:eastAsia="Times New Roman" w:hAnsi="Times New Roman" w:cs="Times New Roman"/>
          <w:b/>
          <w:bCs/>
          <w:sz w:val="30"/>
          <w:szCs w:val="30"/>
        </w:rPr>
        <w:t xml:space="preserve">Who is reflected in the mirror of the last king who appears in the </w:t>
      </w:r>
      <w:proofErr w:type="gramStart"/>
      <w:r w:rsidRPr="00B906F9">
        <w:rPr>
          <w:rFonts w:ascii="Times New Roman" w:eastAsia="Times New Roman" w:hAnsi="Times New Roman" w:cs="Times New Roman"/>
          <w:b/>
          <w:bCs/>
          <w:sz w:val="30"/>
          <w:szCs w:val="30"/>
        </w:rPr>
        <w:t>witches</w:t>
      </w:r>
      <w:proofErr w:type="gramEnd"/>
      <w:r w:rsidRPr="00B906F9">
        <w:rPr>
          <w:rFonts w:ascii="Times New Roman" w:eastAsia="Times New Roman" w:hAnsi="Times New Roman" w:cs="Times New Roman"/>
          <w:b/>
          <w:bCs/>
          <w:sz w:val="30"/>
          <w:szCs w:val="30"/>
        </w:rPr>
        <w:t xml:space="preserve"> procession?</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71" type="#_x0000_t75" style="width:20.55pt;height:17.75pt" o:ole="">
            <v:imagedata r:id="rId5" o:title=""/>
          </v:shape>
          <w:control r:id="rId22" w:name="DefaultOcxName16" w:shapeid="_x0000_i1071"/>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Banquo</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70" type="#_x0000_t75" style="width:20.55pt;height:17.75pt" o:ole="">
            <v:imagedata r:id="rId5" o:title=""/>
          </v:shape>
          <w:control r:id="rId23" w:name="DefaultOcxName17" w:shapeid="_x0000_i1070"/>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A dead and bloody Lady Macbeth</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69" type="#_x0000_t75" style="width:20.55pt;height:17.75pt" o:ole="">
            <v:imagedata r:id="rId5" o:title=""/>
          </v:shape>
          <w:control r:id="rId24" w:name="DefaultOcxName18" w:shapeid="_x0000_i1069"/>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t>Duncan</w:t>
      </w:r>
    </w:p>
    <w:p w:rsidR="00B906F9" w:rsidRPr="00B906F9" w:rsidRDefault="00B906F9" w:rsidP="00B906F9">
      <w:pPr>
        <w:numPr>
          <w:ilvl w:val="1"/>
          <w:numId w:val="2"/>
        </w:num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r w:rsidRPr="00B906F9">
        <w:rPr>
          <w:rFonts w:ascii="Times New Roman" w:eastAsia="Times New Roman" w:hAnsi="Times New Roman" w:cs="Times New Roman"/>
          <w:color w:val="292929"/>
          <w:sz w:val="21"/>
          <w:szCs w:val="21"/>
        </w:rPr>
        <w:object w:dxaOrig="1440" w:dyaOrig="1440">
          <v:shape id="_x0000_i1068" type="#_x0000_t75" style="width:20.55pt;height:17.75pt" o:ole="">
            <v:imagedata r:id="rId5" o:title=""/>
          </v:shape>
          <w:control r:id="rId25" w:name="DefaultOcxName19" w:shapeid="_x0000_i1068"/>
        </w:object>
      </w:r>
    </w:p>
    <w:p w:rsidR="00B906F9" w:rsidRPr="00B906F9" w:rsidRDefault="00B906F9" w:rsidP="00B906F9">
      <w:pPr>
        <w:shd w:val="clear" w:color="auto" w:fill="F9F9F9"/>
        <w:spacing w:before="100" w:beforeAutospacing="1" w:after="150" w:line="240" w:lineRule="auto"/>
        <w:ind w:left="450"/>
        <w:rPr>
          <w:rFonts w:ascii="Times New Roman" w:eastAsia="Times New Roman" w:hAnsi="Times New Roman" w:cs="Times New Roman"/>
          <w:color w:val="292929"/>
          <w:sz w:val="21"/>
          <w:szCs w:val="21"/>
        </w:rPr>
      </w:pPr>
      <w:proofErr w:type="spellStart"/>
      <w:r w:rsidRPr="00B906F9">
        <w:rPr>
          <w:rFonts w:ascii="Times New Roman" w:eastAsia="Times New Roman" w:hAnsi="Times New Roman" w:cs="Times New Roman"/>
          <w:color w:val="292929"/>
          <w:sz w:val="21"/>
          <w:szCs w:val="21"/>
        </w:rPr>
        <w:t>Fleance</w:t>
      </w:r>
      <w:proofErr w:type="spellEnd"/>
    </w:p>
    <w:p w:rsidR="00B906F9" w:rsidRPr="00B906F9" w:rsidRDefault="00B906F9" w:rsidP="00B906F9">
      <w:pPr>
        <w:numPr>
          <w:ilvl w:val="0"/>
          <w:numId w:val="2"/>
        </w:numPr>
        <w:spacing w:before="100" w:beforeAutospacing="1" w:after="150" w:line="240" w:lineRule="auto"/>
        <w:ind w:left="0"/>
        <w:rPr>
          <w:rFonts w:ascii="Times New Roman" w:eastAsia="Times New Roman" w:hAnsi="Times New Roman" w:cs="Times New Roman"/>
          <w:sz w:val="24"/>
          <w:szCs w:val="24"/>
        </w:rPr>
      </w:pPr>
      <w:r w:rsidRPr="00B906F9">
        <w:rPr>
          <w:rFonts w:ascii="Times New Roman" w:eastAsia="Times New Roman" w:hAnsi="Times New Roman" w:cs="Times New Roman"/>
          <w:sz w:val="24"/>
          <w:szCs w:val="24"/>
        </w:rPr>
        <w:object w:dxaOrig="1440" w:dyaOrig="1440">
          <v:shape id="_x0000_i1089" type="#_x0000_t75" style="width:36.45pt;height:22.45pt" o:ole="">
            <v:imagedata r:id="rId26" o:title=""/>
          </v:shape>
          <w:control r:id="rId27" w:name="DefaultOcxName20" w:shapeid="_x0000_i1089"/>
        </w:object>
      </w:r>
    </w:p>
    <w:p w:rsidR="00B906F9" w:rsidRPr="00B906F9" w:rsidRDefault="00B906F9" w:rsidP="00B906F9">
      <w:pPr>
        <w:pBdr>
          <w:top w:val="single" w:sz="6" w:space="1" w:color="auto"/>
        </w:pBdr>
        <w:spacing w:after="0" w:line="240" w:lineRule="auto"/>
        <w:jc w:val="center"/>
        <w:rPr>
          <w:rFonts w:ascii="Arial" w:eastAsia="Times New Roman" w:hAnsi="Arial" w:cs="Arial"/>
          <w:vanish/>
          <w:sz w:val="16"/>
          <w:szCs w:val="16"/>
        </w:rPr>
      </w:pPr>
      <w:r w:rsidRPr="00B906F9">
        <w:rPr>
          <w:rFonts w:ascii="Arial" w:eastAsia="Times New Roman" w:hAnsi="Arial" w:cs="Arial"/>
          <w:vanish/>
          <w:sz w:val="16"/>
          <w:szCs w:val="16"/>
        </w:rPr>
        <w:t>Bottom of Form</w:t>
      </w:r>
    </w:p>
    <w:p w:rsidR="00F86A27" w:rsidRDefault="00F86A27"/>
    <w:sectPr w:rsidR="00F86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C3AA1"/>
    <w:multiLevelType w:val="multilevel"/>
    <w:tmpl w:val="FC34F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62165"/>
    <w:multiLevelType w:val="multilevel"/>
    <w:tmpl w:val="A7AE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F9"/>
    <w:rsid w:val="00882446"/>
    <w:rsid w:val="00B906F9"/>
    <w:rsid w:val="00F8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37115-30FB-443F-9CAE-37F10B53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48147">
      <w:bodyDiv w:val="1"/>
      <w:marLeft w:val="0"/>
      <w:marRight w:val="0"/>
      <w:marTop w:val="0"/>
      <w:marBottom w:val="0"/>
      <w:divBdr>
        <w:top w:val="none" w:sz="0" w:space="0" w:color="auto"/>
        <w:left w:val="none" w:sz="0" w:space="0" w:color="auto"/>
        <w:bottom w:val="none" w:sz="0" w:space="0" w:color="auto"/>
        <w:right w:val="none" w:sz="0" w:space="0" w:color="auto"/>
      </w:divBdr>
      <w:divsChild>
        <w:div w:id="1276215070">
          <w:marLeft w:val="0"/>
          <w:marRight w:val="0"/>
          <w:marTop w:val="0"/>
          <w:marBottom w:val="0"/>
          <w:divBdr>
            <w:top w:val="none" w:sz="0" w:space="0" w:color="auto"/>
            <w:left w:val="none" w:sz="0" w:space="0" w:color="auto"/>
            <w:bottom w:val="none" w:sz="0" w:space="0" w:color="auto"/>
            <w:right w:val="none" w:sz="0" w:space="0" w:color="auto"/>
          </w:divBdr>
        </w:div>
        <w:div w:id="732967093">
          <w:marLeft w:val="0"/>
          <w:marRight w:val="0"/>
          <w:marTop w:val="0"/>
          <w:marBottom w:val="0"/>
          <w:divBdr>
            <w:top w:val="none" w:sz="0" w:space="0" w:color="auto"/>
            <w:left w:val="none" w:sz="0" w:space="0" w:color="auto"/>
            <w:bottom w:val="none" w:sz="0" w:space="0" w:color="auto"/>
            <w:right w:val="none" w:sz="0" w:space="0" w:color="auto"/>
          </w:divBdr>
        </w:div>
        <w:div w:id="1818765285">
          <w:marLeft w:val="0"/>
          <w:marRight w:val="0"/>
          <w:marTop w:val="150"/>
          <w:marBottom w:val="0"/>
          <w:divBdr>
            <w:top w:val="none" w:sz="0" w:space="0" w:color="auto"/>
            <w:left w:val="none" w:sz="0" w:space="0" w:color="auto"/>
            <w:bottom w:val="none" w:sz="0" w:space="0" w:color="auto"/>
            <w:right w:val="none" w:sz="0" w:space="0" w:color="auto"/>
          </w:divBdr>
          <w:divsChild>
            <w:div w:id="1215430806">
              <w:marLeft w:val="0"/>
              <w:marRight w:val="0"/>
              <w:marTop w:val="0"/>
              <w:marBottom w:val="150"/>
              <w:divBdr>
                <w:top w:val="single" w:sz="6" w:space="15" w:color="D9D9D9"/>
                <w:left w:val="single" w:sz="6" w:space="15" w:color="D9D9D9"/>
                <w:bottom w:val="single" w:sz="6" w:space="31" w:color="D9D9D9"/>
                <w:right w:val="single" w:sz="6" w:space="15" w:color="D9D9D9"/>
              </w:divBdr>
              <w:divsChild>
                <w:div w:id="1262303093">
                  <w:marLeft w:val="0"/>
                  <w:marRight w:val="0"/>
                  <w:marTop w:val="0"/>
                  <w:marBottom w:val="0"/>
                  <w:divBdr>
                    <w:top w:val="none" w:sz="0" w:space="0" w:color="auto"/>
                    <w:left w:val="none" w:sz="0" w:space="0" w:color="auto"/>
                    <w:bottom w:val="none" w:sz="0" w:space="0" w:color="auto"/>
                    <w:right w:val="none" w:sz="0" w:space="0" w:color="auto"/>
                  </w:divBdr>
                  <w:divsChild>
                    <w:div w:id="1701323387">
                      <w:marLeft w:val="0"/>
                      <w:marRight w:val="0"/>
                      <w:marTop w:val="0"/>
                      <w:marBottom w:val="0"/>
                      <w:divBdr>
                        <w:top w:val="none" w:sz="0" w:space="0" w:color="auto"/>
                        <w:left w:val="none" w:sz="0" w:space="0" w:color="auto"/>
                        <w:bottom w:val="none" w:sz="0" w:space="0" w:color="auto"/>
                        <w:right w:val="none" w:sz="0" w:space="0" w:color="auto"/>
                      </w:divBdr>
                    </w:div>
                  </w:divsChild>
                </w:div>
                <w:div w:id="285745395">
                  <w:marLeft w:val="0"/>
                  <w:marRight w:val="0"/>
                  <w:marTop w:val="0"/>
                  <w:marBottom w:val="0"/>
                  <w:divBdr>
                    <w:top w:val="none" w:sz="0" w:space="0" w:color="auto"/>
                    <w:left w:val="none" w:sz="0" w:space="0" w:color="auto"/>
                    <w:bottom w:val="none" w:sz="0" w:space="0" w:color="auto"/>
                    <w:right w:val="none" w:sz="0" w:space="0" w:color="auto"/>
                  </w:divBdr>
                  <w:divsChild>
                    <w:div w:id="756445159">
                      <w:marLeft w:val="0"/>
                      <w:marRight w:val="0"/>
                      <w:marTop w:val="0"/>
                      <w:marBottom w:val="0"/>
                      <w:divBdr>
                        <w:top w:val="none" w:sz="0" w:space="0" w:color="auto"/>
                        <w:left w:val="none" w:sz="0" w:space="0" w:color="auto"/>
                        <w:bottom w:val="none" w:sz="0" w:space="0" w:color="auto"/>
                        <w:right w:val="none" w:sz="0" w:space="0" w:color="auto"/>
                      </w:divBdr>
                    </w:div>
                  </w:divsChild>
                </w:div>
                <w:div w:id="684209348">
                  <w:marLeft w:val="0"/>
                  <w:marRight w:val="0"/>
                  <w:marTop w:val="0"/>
                  <w:marBottom w:val="0"/>
                  <w:divBdr>
                    <w:top w:val="none" w:sz="0" w:space="0" w:color="auto"/>
                    <w:left w:val="none" w:sz="0" w:space="0" w:color="auto"/>
                    <w:bottom w:val="none" w:sz="0" w:space="0" w:color="auto"/>
                    <w:right w:val="none" w:sz="0" w:space="0" w:color="auto"/>
                  </w:divBdr>
                  <w:divsChild>
                    <w:div w:id="715852365">
                      <w:marLeft w:val="0"/>
                      <w:marRight w:val="0"/>
                      <w:marTop w:val="0"/>
                      <w:marBottom w:val="0"/>
                      <w:divBdr>
                        <w:top w:val="none" w:sz="0" w:space="0" w:color="auto"/>
                        <w:left w:val="none" w:sz="0" w:space="0" w:color="auto"/>
                        <w:bottom w:val="none" w:sz="0" w:space="0" w:color="auto"/>
                        <w:right w:val="none" w:sz="0" w:space="0" w:color="auto"/>
                      </w:divBdr>
                    </w:div>
                  </w:divsChild>
                </w:div>
                <w:div w:id="1947420041">
                  <w:marLeft w:val="0"/>
                  <w:marRight w:val="0"/>
                  <w:marTop w:val="0"/>
                  <w:marBottom w:val="0"/>
                  <w:divBdr>
                    <w:top w:val="none" w:sz="0" w:space="0" w:color="auto"/>
                    <w:left w:val="none" w:sz="0" w:space="0" w:color="auto"/>
                    <w:bottom w:val="none" w:sz="0" w:space="0" w:color="auto"/>
                    <w:right w:val="none" w:sz="0" w:space="0" w:color="auto"/>
                  </w:divBdr>
                  <w:divsChild>
                    <w:div w:id="12699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2434">
              <w:marLeft w:val="0"/>
              <w:marRight w:val="0"/>
              <w:marTop w:val="0"/>
              <w:marBottom w:val="150"/>
              <w:divBdr>
                <w:top w:val="single" w:sz="6" w:space="15" w:color="D9D9D9"/>
                <w:left w:val="single" w:sz="6" w:space="15" w:color="D9D9D9"/>
                <w:bottom w:val="single" w:sz="6" w:space="31" w:color="D9D9D9"/>
                <w:right w:val="single" w:sz="6" w:space="15" w:color="D9D9D9"/>
              </w:divBdr>
              <w:divsChild>
                <w:div w:id="1488937982">
                  <w:marLeft w:val="0"/>
                  <w:marRight w:val="0"/>
                  <w:marTop w:val="0"/>
                  <w:marBottom w:val="0"/>
                  <w:divBdr>
                    <w:top w:val="none" w:sz="0" w:space="0" w:color="auto"/>
                    <w:left w:val="none" w:sz="0" w:space="0" w:color="auto"/>
                    <w:bottom w:val="none" w:sz="0" w:space="0" w:color="auto"/>
                    <w:right w:val="none" w:sz="0" w:space="0" w:color="auto"/>
                  </w:divBdr>
                  <w:divsChild>
                    <w:div w:id="1899128441">
                      <w:marLeft w:val="0"/>
                      <w:marRight w:val="0"/>
                      <w:marTop w:val="0"/>
                      <w:marBottom w:val="0"/>
                      <w:divBdr>
                        <w:top w:val="none" w:sz="0" w:space="0" w:color="auto"/>
                        <w:left w:val="none" w:sz="0" w:space="0" w:color="auto"/>
                        <w:bottom w:val="none" w:sz="0" w:space="0" w:color="auto"/>
                        <w:right w:val="none" w:sz="0" w:space="0" w:color="auto"/>
                      </w:divBdr>
                    </w:div>
                  </w:divsChild>
                </w:div>
                <w:div w:id="1303735574">
                  <w:marLeft w:val="0"/>
                  <w:marRight w:val="0"/>
                  <w:marTop w:val="0"/>
                  <w:marBottom w:val="0"/>
                  <w:divBdr>
                    <w:top w:val="none" w:sz="0" w:space="0" w:color="auto"/>
                    <w:left w:val="none" w:sz="0" w:space="0" w:color="auto"/>
                    <w:bottom w:val="none" w:sz="0" w:space="0" w:color="auto"/>
                    <w:right w:val="none" w:sz="0" w:space="0" w:color="auto"/>
                  </w:divBdr>
                  <w:divsChild>
                    <w:div w:id="452209369">
                      <w:marLeft w:val="0"/>
                      <w:marRight w:val="0"/>
                      <w:marTop w:val="0"/>
                      <w:marBottom w:val="0"/>
                      <w:divBdr>
                        <w:top w:val="none" w:sz="0" w:space="0" w:color="auto"/>
                        <w:left w:val="none" w:sz="0" w:space="0" w:color="auto"/>
                        <w:bottom w:val="none" w:sz="0" w:space="0" w:color="auto"/>
                        <w:right w:val="none" w:sz="0" w:space="0" w:color="auto"/>
                      </w:divBdr>
                    </w:div>
                  </w:divsChild>
                </w:div>
                <w:div w:id="452602642">
                  <w:marLeft w:val="0"/>
                  <w:marRight w:val="0"/>
                  <w:marTop w:val="0"/>
                  <w:marBottom w:val="0"/>
                  <w:divBdr>
                    <w:top w:val="none" w:sz="0" w:space="0" w:color="auto"/>
                    <w:left w:val="none" w:sz="0" w:space="0" w:color="auto"/>
                    <w:bottom w:val="none" w:sz="0" w:space="0" w:color="auto"/>
                    <w:right w:val="none" w:sz="0" w:space="0" w:color="auto"/>
                  </w:divBdr>
                  <w:divsChild>
                    <w:div w:id="33891418">
                      <w:marLeft w:val="0"/>
                      <w:marRight w:val="0"/>
                      <w:marTop w:val="0"/>
                      <w:marBottom w:val="0"/>
                      <w:divBdr>
                        <w:top w:val="none" w:sz="0" w:space="0" w:color="auto"/>
                        <w:left w:val="none" w:sz="0" w:space="0" w:color="auto"/>
                        <w:bottom w:val="none" w:sz="0" w:space="0" w:color="auto"/>
                        <w:right w:val="none" w:sz="0" w:space="0" w:color="auto"/>
                      </w:divBdr>
                    </w:div>
                  </w:divsChild>
                </w:div>
                <w:div w:id="938635931">
                  <w:marLeft w:val="0"/>
                  <w:marRight w:val="0"/>
                  <w:marTop w:val="0"/>
                  <w:marBottom w:val="0"/>
                  <w:divBdr>
                    <w:top w:val="none" w:sz="0" w:space="0" w:color="auto"/>
                    <w:left w:val="none" w:sz="0" w:space="0" w:color="auto"/>
                    <w:bottom w:val="none" w:sz="0" w:space="0" w:color="auto"/>
                    <w:right w:val="none" w:sz="0" w:space="0" w:color="auto"/>
                  </w:divBdr>
                  <w:divsChild>
                    <w:div w:id="16686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2658">
              <w:marLeft w:val="0"/>
              <w:marRight w:val="0"/>
              <w:marTop w:val="0"/>
              <w:marBottom w:val="150"/>
              <w:divBdr>
                <w:top w:val="single" w:sz="6" w:space="15" w:color="D9D9D9"/>
                <w:left w:val="single" w:sz="6" w:space="15" w:color="D9D9D9"/>
                <w:bottom w:val="single" w:sz="6" w:space="31" w:color="D9D9D9"/>
                <w:right w:val="single" w:sz="6" w:space="15" w:color="D9D9D9"/>
              </w:divBdr>
              <w:divsChild>
                <w:div w:id="1682002229">
                  <w:marLeft w:val="0"/>
                  <w:marRight w:val="0"/>
                  <w:marTop w:val="0"/>
                  <w:marBottom w:val="0"/>
                  <w:divBdr>
                    <w:top w:val="none" w:sz="0" w:space="0" w:color="auto"/>
                    <w:left w:val="none" w:sz="0" w:space="0" w:color="auto"/>
                    <w:bottom w:val="none" w:sz="0" w:space="0" w:color="auto"/>
                    <w:right w:val="none" w:sz="0" w:space="0" w:color="auto"/>
                  </w:divBdr>
                  <w:divsChild>
                    <w:div w:id="1580090379">
                      <w:marLeft w:val="0"/>
                      <w:marRight w:val="0"/>
                      <w:marTop w:val="0"/>
                      <w:marBottom w:val="0"/>
                      <w:divBdr>
                        <w:top w:val="none" w:sz="0" w:space="0" w:color="auto"/>
                        <w:left w:val="none" w:sz="0" w:space="0" w:color="auto"/>
                        <w:bottom w:val="none" w:sz="0" w:space="0" w:color="auto"/>
                        <w:right w:val="none" w:sz="0" w:space="0" w:color="auto"/>
                      </w:divBdr>
                    </w:div>
                  </w:divsChild>
                </w:div>
                <w:div w:id="841354458">
                  <w:marLeft w:val="0"/>
                  <w:marRight w:val="0"/>
                  <w:marTop w:val="0"/>
                  <w:marBottom w:val="0"/>
                  <w:divBdr>
                    <w:top w:val="none" w:sz="0" w:space="0" w:color="auto"/>
                    <w:left w:val="none" w:sz="0" w:space="0" w:color="auto"/>
                    <w:bottom w:val="none" w:sz="0" w:space="0" w:color="auto"/>
                    <w:right w:val="none" w:sz="0" w:space="0" w:color="auto"/>
                  </w:divBdr>
                  <w:divsChild>
                    <w:div w:id="2130053158">
                      <w:marLeft w:val="0"/>
                      <w:marRight w:val="0"/>
                      <w:marTop w:val="0"/>
                      <w:marBottom w:val="0"/>
                      <w:divBdr>
                        <w:top w:val="none" w:sz="0" w:space="0" w:color="auto"/>
                        <w:left w:val="none" w:sz="0" w:space="0" w:color="auto"/>
                        <w:bottom w:val="none" w:sz="0" w:space="0" w:color="auto"/>
                        <w:right w:val="none" w:sz="0" w:space="0" w:color="auto"/>
                      </w:divBdr>
                    </w:div>
                  </w:divsChild>
                </w:div>
                <w:div w:id="230120873">
                  <w:marLeft w:val="0"/>
                  <w:marRight w:val="0"/>
                  <w:marTop w:val="0"/>
                  <w:marBottom w:val="0"/>
                  <w:divBdr>
                    <w:top w:val="none" w:sz="0" w:space="0" w:color="auto"/>
                    <w:left w:val="none" w:sz="0" w:space="0" w:color="auto"/>
                    <w:bottom w:val="none" w:sz="0" w:space="0" w:color="auto"/>
                    <w:right w:val="none" w:sz="0" w:space="0" w:color="auto"/>
                  </w:divBdr>
                  <w:divsChild>
                    <w:div w:id="84159191">
                      <w:marLeft w:val="0"/>
                      <w:marRight w:val="0"/>
                      <w:marTop w:val="0"/>
                      <w:marBottom w:val="0"/>
                      <w:divBdr>
                        <w:top w:val="none" w:sz="0" w:space="0" w:color="auto"/>
                        <w:left w:val="none" w:sz="0" w:space="0" w:color="auto"/>
                        <w:bottom w:val="none" w:sz="0" w:space="0" w:color="auto"/>
                        <w:right w:val="none" w:sz="0" w:space="0" w:color="auto"/>
                      </w:divBdr>
                    </w:div>
                  </w:divsChild>
                </w:div>
                <w:div w:id="2080129453">
                  <w:marLeft w:val="0"/>
                  <w:marRight w:val="0"/>
                  <w:marTop w:val="0"/>
                  <w:marBottom w:val="0"/>
                  <w:divBdr>
                    <w:top w:val="none" w:sz="0" w:space="0" w:color="auto"/>
                    <w:left w:val="none" w:sz="0" w:space="0" w:color="auto"/>
                    <w:bottom w:val="none" w:sz="0" w:space="0" w:color="auto"/>
                    <w:right w:val="none" w:sz="0" w:space="0" w:color="auto"/>
                  </w:divBdr>
                  <w:divsChild>
                    <w:div w:id="11383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3976">
              <w:marLeft w:val="0"/>
              <w:marRight w:val="0"/>
              <w:marTop w:val="0"/>
              <w:marBottom w:val="150"/>
              <w:divBdr>
                <w:top w:val="single" w:sz="6" w:space="15" w:color="D9D9D9"/>
                <w:left w:val="single" w:sz="6" w:space="15" w:color="D9D9D9"/>
                <w:bottom w:val="single" w:sz="6" w:space="31" w:color="D9D9D9"/>
                <w:right w:val="single" w:sz="6" w:space="15" w:color="D9D9D9"/>
              </w:divBdr>
              <w:divsChild>
                <w:div w:id="181092744">
                  <w:marLeft w:val="0"/>
                  <w:marRight w:val="0"/>
                  <w:marTop w:val="0"/>
                  <w:marBottom w:val="0"/>
                  <w:divBdr>
                    <w:top w:val="none" w:sz="0" w:space="0" w:color="auto"/>
                    <w:left w:val="none" w:sz="0" w:space="0" w:color="auto"/>
                    <w:bottom w:val="none" w:sz="0" w:space="0" w:color="auto"/>
                    <w:right w:val="none" w:sz="0" w:space="0" w:color="auto"/>
                  </w:divBdr>
                  <w:divsChild>
                    <w:div w:id="1623269482">
                      <w:marLeft w:val="0"/>
                      <w:marRight w:val="0"/>
                      <w:marTop w:val="0"/>
                      <w:marBottom w:val="0"/>
                      <w:divBdr>
                        <w:top w:val="none" w:sz="0" w:space="0" w:color="auto"/>
                        <w:left w:val="none" w:sz="0" w:space="0" w:color="auto"/>
                        <w:bottom w:val="none" w:sz="0" w:space="0" w:color="auto"/>
                        <w:right w:val="none" w:sz="0" w:space="0" w:color="auto"/>
                      </w:divBdr>
                    </w:div>
                  </w:divsChild>
                </w:div>
                <w:div w:id="280036130">
                  <w:marLeft w:val="0"/>
                  <w:marRight w:val="0"/>
                  <w:marTop w:val="0"/>
                  <w:marBottom w:val="0"/>
                  <w:divBdr>
                    <w:top w:val="none" w:sz="0" w:space="0" w:color="auto"/>
                    <w:left w:val="none" w:sz="0" w:space="0" w:color="auto"/>
                    <w:bottom w:val="none" w:sz="0" w:space="0" w:color="auto"/>
                    <w:right w:val="none" w:sz="0" w:space="0" w:color="auto"/>
                  </w:divBdr>
                  <w:divsChild>
                    <w:div w:id="222177667">
                      <w:marLeft w:val="0"/>
                      <w:marRight w:val="0"/>
                      <w:marTop w:val="0"/>
                      <w:marBottom w:val="0"/>
                      <w:divBdr>
                        <w:top w:val="none" w:sz="0" w:space="0" w:color="auto"/>
                        <w:left w:val="none" w:sz="0" w:space="0" w:color="auto"/>
                        <w:bottom w:val="none" w:sz="0" w:space="0" w:color="auto"/>
                        <w:right w:val="none" w:sz="0" w:space="0" w:color="auto"/>
                      </w:divBdr>
                    </w:div>
                  </w:divsChild>
                </w:div>
                <w:div w:id="105080300">
                  <w:marLeft w:val="0"/>
                  <w:marRight w:val="0"/>
                  <w:marTop w:val="0"/>
                  <w:marBottom w:val="0"/>
                  <w:divBdr>
                    <w:top w:val="none" w:sz="0" w:space="0" w:color="auto"/>
                    <w:left w:val="none" w:sz="0" w:space="0" w:color="auto"/>
                    <w:bottom w:val="none" w:sz="0" w:space="0" w:color="auto"/>
                    <w:right w:val="none" w:sz="0" w:space="0" w:color="auto"/>
                  </w:divBdr>
                  <w:divsChild>
                    <w:div w:id="1188131998">
                      <w:marLeft w:val="0"/>
                      <w:marRight w:val="0"/>
                      <w:marTop w:val="0"/>
                      <w:marBottom w:val="0"/>
                      <w:divBdr>
                        <w:top w:val="none" w:sz="0" w:space="0" w:color="auto"/>
                        <w:left w:val="none" w:sz="0" w:space="0" w:color="auto"/>
                        <w:bottom w:val="none" w:sz="0" w:space="0" w:color="auto"/>
                        <w:right w:val="none" w:sz="0" w:space="0" w:color="auto"/>
                      </w:divBdr>
                    </w:div>
                  </w:divsChild>
                </w:div>
                <w:div w:id="1291127166">
                  <w:marLeft w:val="0"/>
                  <w:marRight w:val="0"/>
                  <w:marTop w:val="0"/>
                  <w:marBottom w:val="0"/>
                  <w:divBdr>
                    <w:top w:val="none" w:sz="0" w:space="0" w:color="auto"/>
                    <w:left w:val="none" w:sz="0" w:space="0" w:color="auto"/>
                    <w:bottom w:val="none" w:sz="0" w:space="0" w:color="auto"/>
                    <w:right w:val="none" w:sz="0" w:space="0" w:color="auto"/>
                  </w:divBdr>
                  <w:divsChild>
                    <w:div w:id="10405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0755">
              <w:marLeft w:val="0"/>
              <w:marRight w:val="0"/>
              <w:marTop w:val="0"/>
              <w:marBottom w:val="150"/>
              <w:divBdr>
                <w:top w:val="single" w:sz="6" w:space="15" w:color="D9D9D9"/>
                <w:left w:val="single" w:sz="6" w:space="15" w:color="D9D9D9"/>
                <w:bottom w:val="single" w:sz="6" w:space="31" w:color="D9D9D9"/>
                <w:right w:val="single" w:sz="6" w:space="15" w:color="D9D9D9"/>
              </w:divBdr>
              <w:divsChild>
                <w:div w:id="1513379166">
                  <w:marLeft w:val="0"/>
                  <w:marRight w:val="0"/>
                  <w:marTop w:val="0"/>
                  <w:marBottom w:val="0"/>
                  <w:divBdr>
                    <w:top w:val="none" w:sz="0" w:space="0" w:color="auto"/>
                    <w:left w:val="none" w:sz="0" w:space="0" w:color="auto"/>
                    <w:bottom w:val="none" w:sz="0" w:space="0" w:color="auto"/>
                    <w:right w:val="none" w:sz="0" w:space="0" w:color="auto"/>
                  </w:divBdr>
                  <w:divsChild>
                    <w:div w:id="1021008237">
                      <w:marLeft w:val="0"/>
                      <w:marRight w:val="0"/>
                      <w:marTop w:val="0"/>
                      <w:marBottom w:val="0"/>
                      <w:divBdr>
                        <w:top w:val="none" w:sz="0" w:space="0" w:color="auto"/>
                        <w:left w:val="none" w:sz="0" w:space="0" w:color="auto"/>
                        <w:bottom w:val="none" w:sz="0" w:space="0" w:color="auto"/>
                        <w:right w:val="none" w:sz="0" w:space="0" w:color="auto"/>
                      </w:divBdr>
                    </w:div>
                  </w:divsChild>
                </w:div>
                <w:div w:id="106318696">
                  <w:marLeft w:val="0"/>
                  <w:marRight w:val="0"/>
                  <w:marTop w:val="0"/>
                  <w:marBottom w:val="0"/>
                  <w:divBdr>
                    <w:top w:val="none" w:sz="0" w:space="0" w:color="auto"/>
                    <w:left w:val="none" w:sz="0" w:space="0" w:color="auto"/>
                    <w:bottom w:val="none" w:sz="0" w:space="0" w:color="auto"/>
                    <w:right w:val="none" w:sz="0" w:space="0" w:color="auto"/>
                  </w:divBdr>
                  <w:divsChild>
                    <w:div w:id="489948577">
                      <w:marLeft w:val="0"/>
                      <w:marRight w:val="0"/>
                      <w:marTop w:val="0"/>
                      <w:marBottom w:val="0"/>
                      <w:divBdr>
                        <w:top w:val="none" w:sz="0" w:space="0" w:color="auto"/>
                        <w:left w:val="none" w:sz="0" w:space="0" w:color="auto"/>
                        <w:bottom w:val="none" w:sz="0" w:space="0" w:color="auto"/>
                        <w:right w:val="none" w:sz="0" w:space="0" w:color="auto"/>
                      </w:divBdr>
                    </w:div>
                  </w:divsChild>
                </w:div>
                <w:div w:id="1395620952">
                  <w:marLeft w:val="0"/>
                  <w:marRight w:val="0"/>
                  <w:marTop w:val="0"/>
                  <w:marBottom w:val="0"/>
                  <w:divBdr>
                    <w:top w:val="none" w:sz="0" w:space="0" w:color="auto"/>
                    <w:left w:val="none" w:sz="0" w:space="0" w:color="auto"/>
                    <w:bottom w:val="none" w:sz="0" w:space="0" w:color="auto"/>
                    <w:right w:val="none" w:sz="0" w:space="0" w:color="auto"/>
                  </w:divBdr>
                  <w:divsChild>
                    <w:div w:id="2016810194">
                      <w:marLeft w:val="0"/>
                      <w:marRight w:val="0"/>
                      <w:marTop w:val="0"/>
                      <w:marBottom w:val="0"/>
                      <w:divBdr>
                        <w:top w:val="none" w:sz="0" w:space="0" w:color="auto"/>
                        <w:left w:val="none" w:sz="0" w:space="0" w:color="auto"/>
                        <w:bottom w:val="none" w:sz="0" w:space="0" w:color="auto"/>
                        <w:right w:val="none" w:sz="0" w:space="0" w:color="auto"/>
                      </w:divBdr>
                    </w:div>
                  </w:divsChild>
                </w:div>
                <w:div w:id="1993173302">
                  <w:marLeft w:val="0"/>
                  <w:marRight w:val="0"/>
                  <w:marTop w:val="0"/>
                  <w:marBottom w:val="0"/>
                  <w:divBdr>
                    <w:top w:val="none" w:sz="0" w:space="0" w:color="auto"/>
                    <w:left w:val="none" w:sz="0" w:space="0" w:color="auto"/>
                    <w:bottom w:val="none" w:sz="0" w:space="0" w:color="auto"/>
                    <w:right w:val="none" w:sz="0" w:space="0" w:color="auto"/>
                  </w:divBdr>
                  <w:divsChild>
                    <w:div w:id="17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Vigil</dc:creator>
  <cp:keywords/>
  <dc:description/>
  <cp:lastModifiedBy>Viola Vigil</cp:lastModifiedBy>
  <cp:revision>2</cp:revision>
  <dcterms:created xsi:type="dcterms:W3CDTF">2017-05-01T14:31:00Z</dcterms:created>
  <dcterms:modified xsi:type="dcterms:W3CDTF">2017-05-01T14:56:00Z</dcterms:modified>
</cp:coreProperties>
</file>